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A406C" w14:textId="77777777" w:rsidR="00CC6B2F" w:rsidRPr="004C3518" w:rsidRDefault="00CC6B2F" w:rsidP="00CC6B2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307650CB" w14:textId="77777777" w:rsidR="00CC6B2F" w:rsidRPr="004C3518" w:rsidRDefault="00CC6B2F" w:rsidP="00CC6B2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79288E87" w14:textId="2C7CAA4D" w:rsidR="00CC6B2F" w:rsidRPr="002B0DC5" w:rsidRDefault="002B0DC5" w:rsidP="00CC6B2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  <w:r w:rsidRPr="002B0DC5">
        <w:rPr>
          <w:rFonts w:ascii="Times New Roman" w:eastAsia="Times New Roman" w:hAnsi="Times New Roman"/>
          <w:b/>
          <w:lang w:eastAsia="ru-RU"/>
        </w:rPr>
        <w:t>Организация производства биотехнологической отрасли</w:t>
      </w:r>
    </w:p>
    <w:p w14:paraId="23F0C5DC" w14:textId="77777777" w:rsidR="00CC6B2F" w:rsidRPr="004C3518" w:rsidRDefault="00CC6B2F" w:rsidP="00CC6B2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1.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Общая характеристика: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 </w:t>
      </w:r>
    </w:p>
    <w:p w14:paraId="37995AD4" w14:textId="725496EF" w:rsidR="00CC6B2F" w:rsidRPr="004C3518" w:rsidRDefault="00CC6B2F" w:rsidP="00CC6B2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color w:val="000000"/>
          <w:lang w:eastAsia="ru-RU"/>
        </w:rPr>
      </w:pP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color w:val="000000"/>
          <w:lang w:eastAsia="ru-RU"/>
        </w:rPr>
        <w:t>19.03.01 Биотехнология,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</w:t>
      </w:r>
      <w:proofErr w:type="spellStart"/>
      <w:r w:rsidRPr="004C3518">
        <w:rPr>
          <w:rFonts w:ascii="Times New Roman" w:eastAsia="Times New Roman" w:hAnsi="Times New Roman"/>
          <w:color w:val="000000"/>
          <w:lang w:eastAsia="ru-RU"/>
        </w:rPr>
        <w:t>бакалавриата</w:t>
      </w:r>
      <w:proofErr w:type="spellEnd"/>
      <w:r w:rsidRPr="004C3518">
        <w:rPr>
          <w:rFonts w:ascii="Times New Roman" w:eastAsia="Times New Roman" w:hAnsi="Times New Roman"/>
          <w:color w:val="000000"/>
          <w:lang w:eastAsia="ru-RU"/>
        </w:rPr>
        <w:t>), утвержденным приказом Министерства образования и науки РФ</w:t>
      </w:r>
      <w:r w:rsidR="00B83FFF" w:rsidRPr="00B83FFF">
        <w:rPr>
          <w:rFonts w:ascii="Times New Roman" w:eastAsia="Times New Roman" w:hAnsi="Times New Roman"/>
          <w:color w:val="000000"/>
          <w:lang w:eastAsia="ru-RU"/>
        </w:rPr>
        <w:t xml:space="preserve"> № 736 от 10.08.2021</w:t>
      </w:r>
      <w:r w:rsidR="00B83FFF" w:rsidRPr="00B83FFF">
        <w:rPr>
          <w:rFonts w:ascii="Times New Roman" w:eastAsia="Times New Roman" w:hAnsi="Times New Roman"/>
          <w:color w:val="000000"/>
          <w:lang w:eastAsia="ru-RU"/>
        </w:rPr>
        <w:tab/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>Предназначена для обучающихся по очной и заочной форм</w:t>
      </w:r>
      <w:r w:rsidR="00B83FFF">
        <w:rPr>
          <w:rFonts w:ascii="Times New Roman" w:eastAsia="Times New Roman" w:hAnsi="Times New Roman"/>
          <w:bCs/>
          <w:color w:val="000000"/>
          <w:lang w:eastAsia="ru-RU"/>
        </w:rPr>
        <w:t>ам</w:t>
      </w:r>
      <w:r w:rsidRPr="004C3518">
        <w:rPr>
          <w:rFonts w:ascii="Times New Roman" w:eastAsia="Times New Roman" w:hAnsi="Times New Roman"/>
          <w:bCs/>
          <w:color w:val="000000"/>
          <w:lang w:eastAsia="ru-RU"/>
        </w:rPr>
        <w:t xml:space="preserve"> обучения.</w:t>
      </w:r>
    </w:p>
    <w:p w14:paraId="7629D2D3" w14:textId="7DA80542" w:rsidR="00CC6B2F" w:rsidRDefault="001239E1" w:rsidP="0080166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CC6B2F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48DC2BD1" w14:textId="77777777" w:rsidR="00801666" w:rsidRPr="002B0DC5" w:rsidRDefault="00801666" w:rsidP="00801666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2B0DC5">
        <w:rPr>
          <w:rFonts w:ascii="Times New Roman" w:eastAsia="Times New Roman" w:hAnsi="Times New Roman"/>
          <w:b/>
          <w:color w:val="000000"/>
          <w:lang w:eastAsia="ru-RU"/>
        </w:rPr>
        <w:t>Общепрофессиональные компетенции (ОПК):</w:t>
      </w:r>
    </w:p>
    <w:p w14:paraId="31DEBBEC" w14:textId="611751A3" w:rsidR="00801666" w:rsidRPr="00801666" w:rsidRDefault="00801666" w:rsidP="00801666">
      <w:pPr>
        <w:tabs>
          <w:tab w:val="left" w:pos="993"/>
        </w:tabs>
        <w:spacing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B0DC5">
        <w:rPr>
          <w:rFonts w:ascii="Times New Roman" w:eastAsia="Times New Roman" w:hAnsi="Times New Roman"/>
          <w:color w:val="000000"/>
          <w:lang w:eastAsia="ru-RU"/>
        </w:rPr>
        <w:t xml:space="preserve">       -    ОПК-6</w:t>
      </w:r>
      <w:r w:rsidRPr="002B0DC5">
        <w:rPr>
          <w:rFonts w:ascii="Times New Roman" w:eastAsia="Times New Roman" w:hAnsi="Times New Roman"/>
          <w:color w:val="000000"/>
          <w:lang w:eastAsia="ru-RU"/>
        </w:rPr>
        <w:tab/>
      </w:r>
      <w:r w:rsidRPr="002B0DC5">
        <w:rPr>
          <w:rFonts w:ascii="Times New Roman" w:eastAsia="Times New Roman" w:hAnsi="Times New Roman"/>
          <w:color w:val="000000"/>
          <w:lang w:eastAsia="ru-RU"/>
        </w:rPr>
        <w:tab/>
      </w:r>
      <w:r w:rsidRPr="002B0DC5">
        <w:rPr>
          <w:rFonts w:ascii="Times New Roman" w:eastAsia="Times New Roman" w:hAnsi="Times New Roman"/>
          <w:color w:val="000000"/>
          <w:lang w:eastAsia="ru-RU"/>
        </w:rPr>
        <w:tab/>
        <w:t>Способен разрабатывать составные части технической документации, связанной с профессиональной деятельностью, с учетом действующих стандартов, н</w:t>
      </w:r>
      <w:bookmarkStart w:id="0" w:name="_GoBack"/>
      <w:bookmarkEnd w:id="0"/>
      <w:r w:rsidRPr="002B0DC5">
        <w:rPr>
          <w:rFonts w:ascii="Times New Roman" w:eastAsia="Times New Roman" w:hAnsi="Times New Roman"/>
          <w:color w:val="000000"/>
          <w:lang w:eastAsia="ru-RU"/>
        </w:rPr>
        <w:t>орм и правил</w:t>
      </w:r>
    </w:p>
    <w:p w14:paraId="3D89DC6B" w14:textId="3F789954" w:rsidR="00CC6B2F" w:rsidRPr="004C3518" w:rsidRDefault="00CC6B2F" w:rsidP="00CC6B2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компетенций О</w:t>
      </w:r>
      <w:r w:rsidR="00B83FFF">
        <w:rPr>
          <w:rFonts w:ascii="Times New Roman" w:eastAsia="Times New Roman" w:hAnsi="Times New Roman"/>
          <w:color w:val="000000"/>
          <w:spacing w:val="-6"/>
          <w:lang w:eastAsia="ru-RU"/>
        </w:rPr>
        <w:t>П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К-</w:t>
      </w:r>
      <w:r w:rsidR="00B83FFF">
        <w:rPr>
          <w:rFonts w:ascii="Times New Roman" w:eastAsia="Times New Roman" w:hAnsi="Times New Roman"/>
          <w:color w:val="000000"/>
          <w:spacing w:val="-6"/>
          <w:lang w:eastAsia="ru-RU"/>
        </w:rPr>
        <w:t>6.1;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 </w:t>
      </w:r>
      <w:r w:rsidR="00B83FFF">
        <w:rPr>
          <w:rFonts w:ascii="Times New Roman" w:eastAsia="Times New Roman" w:hAnsi="Times New Roman"/>
          <w:color w:val="000000"/>
          <w:spacing w:val="-6"/>
          <w:lang w:eastAsia="ru-RU"/>
        </w:rPr>
        <w:t>О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ПК-</w:t>
      </w:r>
      <w:r w:rsidR="00B83FFF">
        <w:rPr>
          <w:rFonts w:ascii="Times New Roman" w:eastAsia="Times New Roman" w:hAnsi="Times New Roman"/>
          <w:color w:val="000000"/>
          <w:spacing w:val="-6"/>
          <w:lang w:eastAsia="ru-RU"/>
        </w:rPr>
        <w:t>6.2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; </w:t>
      </w:r>
      <w:r w:rsidR="00B83FFF">
        <w:rPr>
          <w:rFonts w:ascii="Times New Roman" w:eastAsia="Times New Roman" w:hAnsi="Times New Roman"/>
          <w:color w:val="000000"/>
          <w:spacing w:val="-6"/>
          <w:lang w:eastAsia="ru-RU"/>
        </w:rPr>
        <w:t>О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ПК-</w:t>
      </w:r>
      <w:r w:rsidR="00B83FFF">
        <w:rPr>
          <w:rFonts w:ascii="Times New Roman" w:eastAsia="Times New Roman" w:hAnsi="Times New Roman"/>
          <w:color w:val="000000"/>
          <w:spacing w:val="-6"/>
          <w:lang w:eastAsia="ru-RU"/>
        </w:rPr>
        <w:t>6.3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.</w:t>
      </w:r>
    </w:p>
    <w:p w14:paraId="6CD9C0C5" w14:textId="77777777" w:rsidR="00CC6B2F" w:rsidRPr="004C3518" w:rsidRDefault="00CC6B2F" w:rsidP="00CC6B2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78C545D7" w14:textId="77777777" w:rsidR="00CC6B2F" w:rsidRPr="004C3518" w:rsidRDefault="00CC6B2F" w:rsidP="00CC6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4315481C" w14:textId="77777777" w:rsidR="00CC6B2F" w:rsidRPr="004C3518" w:rsidRDefault="00CC6B2F" w:rsidP="00CC6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основные виды продуцентов микроорганизмов в биотехнологических производствах;</w:t>
      </w:r>
    </w:p>
    <w:p w14:paraId="227C2F84" w14:textId="77777777" w:rsidR="00CC6B2F" w:rsidRPr="004C3518" w:rsidRDefault="00CC6B2F" w:rsidP="00CC6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основные закономерности промышленного ферментативного катализа;</w:t>
      </w:r>
    </w:p>
    <w:p w14:paraId="1137B086" w14:textId="77777777" w:rsidR="00CC6B2F" w:rsidRPr="004C3518" w:rsidRDefault="00CC6B2F" w:rsidP="00CC6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- микробный синтез на основе спиртового, молочнокислого и </w:t>
      </w:r>
      <w:proofErr w:type="spellStart"/>
      <w:r w:rsidRPr="004C3518">
        <w:rPr>
          <w:rFonts w:ascii="Times New Roman" w:eastAsia="Times New Roman" w:hAnsi="Times New Roman"/>
          <w:color w:val="000000"/>
          <w:lang w:eastAsia="ru-RU"/>
        </w:rPr>
        <w:t>пропионовокислого</w:t>
      </w:r>
      <w:proofErr w:type="spellEnd"/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   брожения.</w:t>
      </w:r>
    </w:p>
    <w:p w14:paraId="207BC8CB" w14:textId="77777777" w:rsidR="00CC6B2F" w:rsidRPr="004C3518" w:rsidRDefault="00CC6B2F" w:rsidP="00CC6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47D2CB7E" w14:textId="77777777" w:rsidR="00CC6B2F" w:rsidRPr="004C3518" w:rsidRDefault="00CC6B2F" w:rsidP="00CC6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</w:t>
      </w:r>
      <w:r w:rsidRPr="004C3518">
        <w:rPr>
          <w:rFonts w:ascii="Times New Roman" w:eastAsia="Times New Roman" w:hAnsi="Times New Roman"/>
          <w:color w:val="000000"/>
          <w:lang w:eastAsia="ru-RU"/>
        </w:rPr>
        <w:tab/>
        <w:t>применять на практике современные физико-химические и биологические методы для оценки качества и свойств пищевого сырья;</w:t>
      </w:r>
    </w:p>
    <w:p w14:paraId="7CD58001" w14:textId="77777777" w:rsidR="00CC6B2F" w:rsidRPr="004C3518" w:rsidRDefault="00CC6B2F" w:rsidP="00CC6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</w:t>
      </w:r>
      <w:r w:rsidRPr="004C3518">
        <w:rPr>
          <w:rFonts w:ascii="Times New Roman" w:eastAsia="Times New Roman" w:hAnsi="Times New Roman"/>
          <w:color w:val="000000"/>
          <w:lang w:eastAsia="ru-RU"/>
        </w:rPr>
        <w:tab/>
        <w:t xml:space="preserve"> творчески применять полученные знания для решения конкретных технологических задач;</w:t>
      </w:r>
    </w:p>
    <w:p w14:paraId="259CA166" w14:textId="77777777" w:rsidR="00CC6B2F" w:rsidRPr="004C3518" w:rsidRDefault="00CC6B2F" w:rsidP="00CC6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</w:t>
      </w:r>
      <w:r w:rsidRPr="004C3518">
        <w:rPr>
          <w:rFonts w:ascii="Times New Roman" w:eastAsia="Times New Roman" w:hAnsi="Times New Roman"/>
          <w:color w:val="000000"/>
          <w:lang w:eastAsia="ru-RU"/>
        </w:rPr>
        <w:tab/>
        <w:t>использовать на практике иммобилизованные ферменты и клетки микроорганизмов.</w:t>
      </w:r>
    </w:p>
    <w:p w14:paraId="04E8836D" w14:textId="77777777" w:rsidR="00CC6B2F" w:rsidRPr="004C3518" w:rsidRDefault="00CC6B2F" w:rsidP="00CC6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67069701" w14:textId="77777777" w:rsidR="00CC6B2F" w:rsidRPr="004C3518" w:rsidRDefault="00CC6B2F" w:rsidP="00CC6B2F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навыками осуществлять постановку и проведение эксперимента;</w:t>
      </w:r>
    </w:p>
    <w:p w14:paraId="02DBFA3A" w14:textId="77777777" w:rsidR="00CC6B2F" w:rsidRPr="004C3518" w:rsidRDefault="00CC6B2F" w:rsidP="00CC6B2F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навыками анализировать  и обрабатывать первичный экспериментальный материал;</w:t>
      </w:r>
    </w:p>
    <w:p w14:paraId="4C1B3605" w14:textId="77777777" w:rsidR="00CC6B2F" w:rsidRPr="004C3518" w:rsidRDefault="00CC6B2F" w:rsidP="00CC6B2F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умениями оценивать достоверность полученных данных, формулировать выводы.</w:t>
      </w:r>
    </w:p>
    <w:p w14:paraId="4AF44B70" w14:textId="77777777" w:rsidR="00CC6B2F" w:rsidRPr="004C3518" w:rsidRDefault="00CC6B2F" w:rsidP="00CC6B2F">
      <w:pPr>
        <w:tabs>
          <w:tab w:val="left" w:pos="311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ab/>
      </w:r>
    </w:p>
    <w:p w14:paraId="18FEEE91" w14:textId="77777777" w:rsidR="00CC6B2F" w:rsidRPr="004C3518" w:rsidRDefault="00CC6B2F" w:rsidP="00CC6B2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- осуществлять постановку и проведение эксперимента, анализировать  и обрабатывать первичный экспериментальный материал,  умениями оценивать достоверность полученных данных, формулировать выводы.</w:t>
      </w:r>
    </w:p>
    <w:p w14:paraId="0712F337" w14:textId="10E8F1D2" w:rsidR="00CC6B2F" w:rsidRPr="004C3518" w:rsidRDefault="001239E1" w:rsidP="00CC6B2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3</w:t>
      </w:r>
      <w:r w:rsidR="00CC6B2F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 xml:space="preserve">. Содержание программы учебной дисциплины  </w:t>
      </w:r>
    </w:p>
    <w:p w14:paraId="7D0943D8" w14:textId="58BE9655" w:rsidR="00CC6B2F" w:rsidRPr="004C3518" w:rsidRDefault="00CC6B2F" w:rsidP="00CC6B2F">
      <w:pPr>
        <w:spacing w:after="0" w:line="240" w:lineRule="auto"/>
        <w:ind w:firstLine="567"/>
        <w:jc w:val="both"/>
        <w:rPr>
          <w:rFonts w:ascii="Times New Roman" w:eastAsia="Times New Roman" w:hAnsi="Times New Roman"/>
        </w:rPr>
      </w:pPr>
      <w:r w:rsidRPr="004C3518">
        <w:rPr>
          <w:rFonts w:ascii="Times New Roman" w:eastAsia="Times New Roman" w:hAnsi="Times New Roman"/>
        </w:rPr>
        <w:t>Раздел 1 «Введение. История промышленной микробиологии», Раздел 2 «Микроорганизмы, используемые в микробиологической промышленности»,</w:t>
      </w:r>
      <w:r w:rsidR="00B83FFF">
        <w:rPr>
          <w:rFonts w:ascii="Times New Roman" w:eastAsia="Times New Roman" w:hAnsi="Times New Roman"/>
        </w:rPr>
        <w:t xml:space="preserve"> </w:t>
      </w:r>
      <w:r w:rsidRPr="004C3518">
        <w:rPr>
          <w:rFonts w:ascii="Times New Roman" w:eastAsia="Times New Roman" w:hAnsi="Times New Roman"/>
        </w:rPr>
        <w:t>Раздел 3 «Получение пищевого белка»</w:t>
      </w:r>
      <w:r w:rsidRPr="004C3518">
        <w:rPr>
          <w:rFonts w:ascii="Times New Roman" w:eastAsia="Times New Roman" w:hAnsi="Times New Roman"/>
        </w:rPr>
        <w:tab/>
        <w:t>Раздел 4 «Классификация процессов брожения по конечным продуктам», Раздел 5 «Характеристика дрожжей и плесени, применяемых в пищевой промышленности. Спиртовое брожение», Раздел 6 «Характеристика возбудителей молочнокислого брожения»</w:t>
      </w:r>
      <w:r w:rsidR="005827B7">
        <w:rPr>
          <w:rFonts w:ascii="Times New Roman" w:eastAsia="Times New Roman" w:hAnsi="Times New Roman"/>
        </w:rPr>
        <w:t>.</w:t>
      </w:r>
      <w:r w:rsidRPr="004C3518">
        <w:rPr>
          <w:rFonts w:ascii="Times New Roman" w:eastAsia="Times New Roman" w:hAnsi="Times New Roman"/>
        </w:rPr>
        <w:t xml:space="preserve"> Раздел 7 «</w:t>
      </w:r>
      <w:proofErr w:type="spellStart"/>
      <w:r w:rsidRPr="004C3518">
        <w:rPr>
          <w:rFonts w:ascii="Times New Roman" w:eastAsia="Times New Roman" w:hAnsi="Times New Roman"/>
        </w:rPr>
        <w:t>Пропионовокислое</w:t>
      </w:r>
      <w:proofErr w:type="spellEnd"/>
      <w:r w:rsidRPr="004C3518">
        <w:rPr>
          <w:rFonts w:ascii="Times New Roman" w:eastAsia="Times New Roman" w:hAnsi="Times New Roman"/>
        </w:rPr>
        <w:t xml:space="preserve"> брожение», Раздел 8 «Микробный синтез. Аэробные и анаэробные процессы», Раздел 9 «Микробный синтез ферментов и органических кислот», Раздел 10 «Ферментативный катализ в молочной промышленности. Ферментативный гидролиз лактозы», Раздел 11 «Иммобилизованные объекты в биотехнологии. Иммобилизация ферментов», Раздел 12 «Биологическая трансформация органических соединений».</w:t>
      </w:r>
    </w:p>
    <w:p w14:paraId="6784B96D" w14:textId="10AB41AF" w:rsidR="001239E1" w:rsidRPr="001239E1" w:rsidRDefault="001239E1" w:rsidP="001239E1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4</w:t>
      </w:r>
      <w:r w:rsidR="00CC6B2F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bookmarkStart w:id="1" w:name="_Hlk82447111"/>
      <w:r w:rsidRPr="001239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1239E1">
        <w:rPr>
          <w:rFonts w:ascii="Times New Roman" w:eastAsia="Times New Roman" w:hAnsi="Times New Roman"/>
          <w:sz w:val="24"/>
          <w:szCs w:val="24"/>
          <w:lang w:eastAsia="ru-RU"/>
        </w:rPr>
        <w:t>: экзамен.</w:t>
      </w:r>
      <w:bookmarkEnd w:id="1"/>
    </w:p>
    <w:p w14:paraId="753B1C72" w14:textId="5A5FEBF8" w:rsidR="00CC6B2F" w:rsidRPr="004C3518" w:rsidRDefault="001239E1" w:rsidP="001239E1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CC6B2F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9E6166">
        <w:rPr>
          <w:rFonts w:ascii="Times New Roman" w:eastAsia="Times New Roman" w:hAnsi="Times New Roman"/>
          <w:b/>
          <w:color w:val="000000"/>
          <w:lang w:eastAsia="ru-RU"/>
        </w:rPr>
        <w:t xml:space="preserve">доцент, </w:t>
      </w:r>
      <w:proofErr w:type="spellStart"/>
      <w:r w:rsidR="006E7B54">
        <w:rPr>
          <w:rFonts w:ascii="Times New Roman" w:eastAsia="Times New Roman" w:hAnsi="Times New Roman"/>
          <w:color w:val="000000"/>
          <w:lang w:eastAsia="ru-RU"/>
        </w:rPr>
        <w:t>канд.с</w:t>
      </w:r>
      <w:proofErr w:type="spellEnd"/>
      <w:r w:rsidR="006E7B54">
        <w:rPr>
          <w:rFonts w:ascii="Times New Roman" w:eastAsia="Times New Roman" w:hAnsi="Times New Roman"/>
          <w:color w:val="000000"/>
          <w:lang w:eastAsia="ru-RU"/>
        </w:rPr>
        <w:t>.-х.. наук</w:t>
      </w:r>
      <w:r w:rsidR="00CC6B2F" w:rsidRPr="004C3518">
        <w:rPr>
          <w:rFonts w:ascii="Times New Roman" w:eastAsia="Times New Roman" w:hAnsi="Times New Roman"/>
          <w:color w:val="000000"/>
          <w:lang w:eastAsia="ru-RU"/>
        </w:rPr>
        <w:t xml:space="preserve">, доцент кафедры пищевых технологий </w:t>
      </w:r>
      <w:proofErr w:type="spellStart"/>
      <w:r w:rsidR="009E6166">
        <w:rPr>
          <w:rFonts w:ascii="Times New Roman" w:eastAsia="Times New Roman" w:hAnsi="Times New Roman"/>
          <w:color w:val="000000"/>
          <w:lang w:eastAsia="ru-RU"/>
        </w:rPr>
        <w:t>Лосевская</w:t>
      </w:r>
      <w:proofErr w:type="spellEnd"/>
      <w:r w:rsidR="009E6166">
        <w:rPr>
          <w:rFonts w:ascii="Times New Roman" w:eastAsia="Times New Roman" w:hAnsi="Times New Roman"/>
          <w:color w:val="000000"/>
          <w:lang w:eastAsia="ru-RU"/>
        </w:rPr>
        <w:t xml:space="preserve"> С.А.</w:t>
      </w:r>
    </w:p>
    <w:p w14:paraId="77BF2D15" w14:textId="77777777" w:rsidR="00E36D2A" w:rsidRDefault="00E36D2A"/>
    <w:sectPr w:rsidR="00E36D2A" w:rsidSect="00CC6B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5D"/>
    <w:rsid w:val="001239E1"/>
    <w:rsid w:val="00235A5D"/>
    <w:rsid w:val="00276515"/>
    <w:rsid w:val="002B0DC5"/>
    <w:rsid w:val="005827B7"/>
    <w:rsid w:val="006E7B54"/>
    <w:rsid w:val="00801666"/>
    <w:rsid w:val="009E6166"/>
    <w:rsid w:val="00B83FFF"/>
    <w:rsid w:val="00CC6B2F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41D6"/>
  <w15:docId w15:val="{B26DF2A5-86E2-443C-91D0-0708A86B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B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 рабочей программе учебной дисциплины</vt:lpstr>
    </vt:vector>
  </TitlesOfParts>
  <Company>SPecialiST RePack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8</cp:revision>
  <dcterms:created xsi:type="dcterms:W3CDTF">2023-05-27T11:19:00Z</dcterms:created>
  <dcterms:modified xsi:type="dcterms:W3CDTF">2023-06-29T12:14:00Z</dcterms:modified>
</cp:coreProperties>
</file>